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46EB" w14:textId="77777777" w:rsidR="00C9360B" w:rsidRPr="005A77C3" w:rsidRDefault="00C9360B" w:rsidP="00C9360B">
      <w:pPr>
        <w:pStyle w:val="Bezproreda"/>
        <w:rPr>
          <w:lang w:val="pl-PL"/>
        </w:rPr>
      </w:pPr>
    </w:p>
    <w:p w14:paraId="734C2417" w14:textId="77777777" w:rsidR="00C9360B" w:rsidRDefault="00C9360B" w:rsidP="00C9360B">
      <w:pPr>
        <w:jc w:val="both"/>
        <w:rPr>
          <w:rFonts w:ascii="Arial" w:hAnsi="Arial" w:cs="Arial"/>
        </w:rPr>
      </w:pPr>
    </w:p>
    <w:p w14:paraId="720A94A3" w14:textId="140A8990" w:rsidR="00C9360B" w:rsidRPr="00314263" w:rsidRDefault="00C9360B" w:rsidP="00C93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877071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raspisuje</w:t>
      </w:r>
      <w:r w:rsidRPr="00314263">
        <w:rPr>
          <w:rFonts w:ascii="Arial" w:hAnsi="Arial" w:cs="Arial"/>
        </w:rPr>
        <w:t>:</w:t>
      </w:r>
    </w:p>
    <w:p w14:paraId="1AF5274E" w14:textId="77777777" w:rsidR="00C9360B" w:rsidRDefault="00C9360B" w:rsidP="00C9360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49F19900" w14:textId="77777777" w:rsidR="00C9360B" w:rsidRDefault="00C9360B" w:rsidP="00C9360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48781A5" w14:textId="51732561" w:rsidR="00C9360B" w:rsidRDefault="00C9360B" w:rsidP="00C9360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 PRIRODE I BIOLOGIJE</w:t>
      </w:r>
      <w:r>
        <w:rPr>
          <w:rFonts w:ascii="Arial" w:eastAsia="Times New Roman" w:hAnsi="Arial" w:cs="Arial"/>
          <w:bCs/>
          <w:lang w:eastAsia="hr-HR"/>
        </w:rPr>
        <w:t>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0 sati tjedno)</w:t>
      </w:r>
    </w:p>
    <w:p w14:paraId="6D857F50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572213D" w14:textId="77777777" w:rsidR="00C9360B" w:rsidRDefault="00C9360B" w:rsidP="00C9360B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767200B1" w14:textId="77777777" w:rsidR="00C9360B" w:rsidRDefault="00C9360B" w:rsidP="00C9360B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0E9176D9" w14:textId="77777777" w:rsidR="00C9360B" w:rsidRPr="00502C6C" w:rsidRDefault="00C9360B" w:rsidP="00C9360B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7D890FB6" w14:textId="77777777" w:rsidR="00C9360B" w:rsidRPr="00877071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877071"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 w:rsidRPr="00877071">
        <w:rPr>
          <w:rFonts w:ascii="Arial" w:hAnsi="Arial" w:cs="Arial"/>
        </w:rPr>
        <w:t xml:space="preserve">(„Narodne novine“ broj </w:t>
      </w:r>
      <w:r w:rsidRPr="00877071">
        <w:rPr>
          <w:rFonts w:ascii="Arial" w:hAnsi="Arial" w:cs="Arial"/>
          <w:color w:val="000000"/>
        </w:rPr>
        <w:t>87/08., 86/09., 92/10., 105/10.</w:t>
      </w:r>
      <w:r w:rsidRPr="00877071">
        <w:rPr>
          <w:rFonts w:ascii="Arial" w:hAnsi="Arial" w:cs="Arial"/>
          <w:color w:val="000000"/>
          <w:lang w:eastAsia="hr-HR"/>
        </w:rPr>
        <w:t>-</w:t>
      </w:r>
      <w:r w:rsidRPr="00877071">
        <w:rPr>
          <w:rFonts w:ascii="Arial" w:hAnsi="Arial" w:cs="Arial"/>
          <w:color w:val="000000"/>
        </w:rPr>
        <w:t xml:space="preserve">ispr, 90/11.,5/12., 16/12., 86/12., 94/13., 136/14.-RUSRH, </w:t>
      </w:r>
      <w:r w:rsidRPr="00877071">
        <w:rPr>
          <w:rStyle w:val="Naglaeno"/>
          <w:rFonts w:ascii="Arial" w:hAnsi="Arial" w:cs="Arial"/>
          <w:b w:val="0"/>
          <w:bCs w:val="0"/>
          <w:color w:val="000000"/>
        </w:rPr>
        <w:t>152/14.,</w:t>
      </w:r>
      <w:r w:rsidRPr="00877071">
        <w:rPr>
          <w:rStyle w:val="Naglaeno"/>
          <w:rFonts w:ascii="Arial" w:hAnsi="Arial" w:cs="Arial"/>
          <w:color w:val="000000"/>
        </w:rPr>
        <w:t xml:space="preserve"> </w:t>
      </w:r>
      <w:r w:rsidRPr="00877071">
        <w:rPr>
          <w:rFonts w:ascii="Arial" w:hAnsi="Arial" w:cs="Arial"/>
        </w:rPr>
        <w:t>7/17., 68/18., 98/19., 64/20 I 151/22</w:t>
      </w:r>
      <w:r w:rsidRPr="00877071">
        <w:rPr>
          <w:rFonts w:ascii="Arial" w:hAnsi="Arial" w:cs="Arial"/>
          <w:color w:val="000000"/>
        </w:rPr>
        <w:t>).</w:t>
      </w:r>
    </w:p>
    <w:p w14:paraId="0E2CB1C1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449015A3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6E77931E" w14:textId="486ECF41" w:rsidR="00C9360B" w:rsidRP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C9360B">
        <w:rPr>
          <w:rFonts w:ascii="Arial" w:hAnsi="Arial" w:cs="Arial"/>
          <w:color w:val="000000"/>
        </w:rPr>
        <w:t xml:space="preserve">Uvjeti: Uz opće uvjete za zasnivanje radnog odnosa sukladno općim propisima o radu, kandidati moraju ispunjavati i posebne uvjete prema članku 105. Zakonu o odgoju i obrazovanju u osnovnoj i srednjoj školi („Narodne novine“ broj 87/08., 86/09., 92/10., 105/10., 90/11., 5/12., 16/12., 86/12., 94/13., 152/14., 07/17., 68/18., 98/19., 64/20., 133/20. i 151/22.), </w:t>
      </w:r>
      <w:r>
        <w:rPr>
          <w:rFonts w:ascii="Arial" w:hAnsi="Arial" w:cs="Arial"/>
          <w:color w:val="000000"/>
        </w:rPr>
        <w:t xml:space="preserve">uvjete određene </w:t>
      </w:r>
      <w:r w:rsidRPr="00C9360B">
        <w:rPr>
          <w:rFonts w:ascii="Arial" w:hAnsi="Arial" w:cs="Arial"/>
          <w:color w:val="000000"/>
        </w:rPr>
        <w:t>Pravilnik</w:t>
      </w:r>
      <w:r>
        <w:rPr>
          <w:rFonts w:ascii="Arial" w:hAnsi="Arial" w:cs="Arial"/>
          <w:color w:val="000000"/>
        </w:rPr>
        <w:t>om</w:t>
      </w:r>
      <w:r w:rsidRPr="00C9360B">
        <w:rPr>
          <w:rFonts w:ascii="Arial" w:hAnsi="Arial" w:cs="Arial"/>
          <w:color w:val="000000"/>
        </w:rPr>
        <w:t xml:space="preserve"> o odgovarajućoj vrsti obrazovanja učitelja i stručnih suradnika u osnovnoj školi („Narodne novine“ broj 6/19.) </w:t>
      </w:r>
      <w:r>
        <w:rPr>
          <w:rFonts w:ascii="Arial" w:hAnsi="Arial" w:cs="Arial"/>
          <w:color w:val="000000"/>
        </w:rPr>
        <w:t>i</w:t>
      </w:r>
      <w:r w:rsidRPr="00C9360B">
        <w:rPr>
          <w:rFonts w:ascii="Arial" w:hAnsi="Arial" w:cs="Arial"/>
          <w:color w:val="000000"/>
        </w:rPr>
        <w:t xml:space="preserve"> Pravilnik</w:t>
      </w:r>
      <w:r>
        <w:rPr>
          <w:rFonts w:ascii="Arial" w:hAnsi="Arial" w:cs="Arial"/>
          <w:color w:val="000000"/>
        </w:rPr>
        <w:t>om</w:t>
      </w:r>
      <w:r w:rsidRPr="00C9360B">
        <w:rPr>
          <w:rFonts w:ascii="Arial" w:hAnsi="Arial" w:cs="Arial"/>
          <w:color w:val="000000"/>
        </w:rPr>
        <w:t xml:space="preserve"> o izmjen</w:t>
      </w:r>
      <w:r w:rsidR="0082709F">
        <w:rPr>
          <w:rFonts w:ascii="Arial" w:hAnsi="Arial" w:cs="Arial"/>
          <w:color w:val="000000"/>
        </w:rPr>
        <w:t>i</w:t>
      </w:r>
      <w:r w:rsidRPr="00C9360B">
        <w:rPr>
          <w:rFonts w:ascii="Arial" w:hAnsi="Arial" w:cs="Arial"/>
          <w:color w:val="000000"/>
        </w:rPr>
        <w:t xml:space="preserve"> i dopunama Pravilnika o odgovarajućoj vrsti obrazovanja učitelja i stručnih suradnika u osnovnoj školi („Narodne novine“ broj 75/20.)</w:t>
      </w:r>
    </w:p>
    <w:p w14:paraId="582F910A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33DC1981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1DCB40C8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981071C" w14:textId="77777777" w:rsidR="00C9360B" w:rsidRDefault="00C9360B" w:rsidP="00C9360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05FA7778" w14:textId="77777777" w:rsidR="00C9360B" w:rsidRDefault="00C9360B" w:rsidP="00C936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74C5F634" w14:textId="77777777" w:rsidR="00C9360B" w:rsidRDefault="00C9360B" w:rsidP="00C936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69833142" w14:textId="77777777" w:rsidR="00C9360B" w:rsidRDefault="00C9360B" w:rsidP="00C936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6905A14B" w14:textId="77777777" w:rsidR="00C9360B" w:rsidRDefault="00C9360B" w:rsidP="00C936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18099ECD" w14:textId="77777777" w:rsidR="00C9360B" w:rsidRDefault="00C9360B" w:rsidP="00C936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41DEF2C" w14:textId="77777777" w:rsidR="00C9360B" w:rsidRDefault="00C9360B" w:rsidP="00C9360B">
      <w:pPr>
        <w:spacing w:after="0" w:line="240" w:lineRule="auto"/>
        <w:jc w:val="both"/>
        <w:rPr>
          <w:rFonts w:ascii="Arial" w:hAnsi="Arial" w:cs="Arial"/>
        </w:rPr>
      </w:pPr>
    </w:p>
    <w:p w14:paraId="4B6D3683" w14:textId="77777777" w:rsidR="00C9360B" w:rsidRDefault="00C9360B" w:rsidP="00C936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37D11D07" w14:textId="77777777" w:rsidR="00C9360B" w:rsidRDefault="00C9360B" w:rsidP="00C9360B">
      <w:pPr>
        <w:spacing w:after="0" w:line="240" w:lineRule="auto"/>
        <w:jc w:val="both"/>
        <w:rPr>
          <w:rFonts w:ascii="Arial" w:hAnsi="Arial" w:cs="Arial"/>
        </w:rPr>
      </w:pPr>
    </w:p>
    <w:p w14:paraId="6C535C6C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120/16.).</w:t>
      </w:r>
    </w:p>
    <w:p w14:paraId="34068B08" w14:textId="77777777" w:rsidR="00C9360B" w:rsidRDefault="00C9360B" w:rsidP="00C9360B">
      <w:pPr>
        <w:pStyle w:val="box8249682"/>
        <w:spacing w:before="0" w:beforeAutospacing="0"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</w:t>
      </w:r>
    </w:p>
    <w:p w14:paraId="65EB05C9" w14:textId="77777777" w:rsidR="00C9360B" w:rsidRDefault="00C9360B" w:rsidP="00C9360B">
      <w:pPr>
        <w:pStyle w:val="box8249682"/>
        <w:spacing w:before="0" w:beforeAutospacing="0"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0B4C02" w14:textId="77777777" w:rsidR="00C9360B" w:rsidRDefault="00C9360B" w:rsidP="00C9360B">
      <w:pPr>
        <w:pStyle w:val="box8249682"/>
        <w:spacing w:before="0" w:beforeAutospacing="0"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024B2C" w14:textId="0449CB5C" w:rsidR="00C9360B" w:rsidRPr="00C9360B" w:rsidRDefault="00C9360B" w:rsidP="00C9360B">
      <w:pPr>
        <w:pStyle w:val="box8249682"/>
        <w:spacing w:before="0" w:beforeAutospacing="0" w:after="161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to pravo i uz prijavu priložiti svu propisanu dokumentaciju prema posebnom zakonu, a  imaju prednost u odnosu na ostale kandidate samo pod jednakim uvjetima.</w:t>
      </w:r>
    </w:p>
    <w:p w14:paraId="793E3B9A" w14:textId="7E1F6212" w:rsidR="00C9360B" w:rsidRDefault="00C9360B" w:rsidP="00C936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381791B" w14:textId="77777777" w:rsidR="00C9360B" w:rsidRDefault="00C9360B" w:rsidP="00C9360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90FEBE1" w14:textId="77777777" w:rsidR="00C9360B" w:rsidRDefault="00C9360B" w:rsidP="00C9360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75E6AC09" w14:textId="77777777" w:rsidR="00C9360B" w:rsidRDefault="00C9360B" w:rsidP="00C9360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2D9063B" w14:textId="77777777" w:rsidR="00C9360B" w:rsidRDefault="00C9360B" w:rsidP="00C9360B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AD0EA11" w14:textId="77777777" w:rsidR="00C9360B" w:rsidRDefault="00C9360B" w:rsidP="00C9360B">
      <w:pPr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BB03F8F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0382F8F7" w14:textId="77777777" w:rsidR="00C9360B" w:rsidRDefault="00C9360B" w:rsidP="00C9360B">
      <w:pPr>
        <w:jc w:val="both"/>
        <w:rPr>
          <w:rFonts w:ascii="Arial" w:hAnsi="Arial" w:cs="Arial"/>
        </w:rPr>
      </w:pPr>
      <w:hyperlink r:id="rId7" w:history="1">
        <w:r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5295CF0E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5835362F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0C6C8AB6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natječaj</w:t>
      </w:r>
      <w:r>
        <w:t>“.</w:t>
      </w:r>
    </w:p>
    <w:p w14:paraId="3B120F3B" w14:textId="77777777" w:rsidR="00C9360B" w:rsidRDefault="00C9360B" w:rsidP="00C936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3EDF1D3B" w14:textId="77777777" w:rsidR="00C9360B" w:rsidRDefault="00C9360B" w:rsidP="00C93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prijavljen/a na natječaj bit će obaviješten/a putem mrežne stranice školske ustanove OŠ Dr. Ivan Merz. </w:t>
      </w:r>
    </w:p>
    <w:p w14:paraId="10712F43" w14:textId="77777777" w:rsidR="00C9360B" w:rsidRDefault="00C9360B" w:rsidP="00C9360B">
      <w:pPr>
        <w:rPr>
          <w:rFonts w:ascii="Arial" w:hAnsi="Arial" w:cs="Arial"/>
        </w:rPr>
      </w:pPr>
      <w:hyperlink r:id="rId8" w:history="1">
        <w:r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612ED41C" w14:textId="77777777" w:rsidR="00C9360B" w:rsidRDefault="00C9360B" w:rsidP="00C93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najkasnije u roku od osam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0BD5E491" w14:textId="77777777" w:rsidR="00C9360B" w:rsidRPr="00BE057C" w:rsidRDefault="00C9360B" w:rsidP="00C9360B">
      <w:pPr>
        <w:spacing w:after="0"/>
        <w:rPr>
          <w:rFonts w:ascii="Arial" w:hAnsi="Arial" w:cs="Arial"/>
          <w:sz w:val="20"/>
          <w:szCs w:val="20"/>
        </w:rPr>
      </w:pPr>
    </w:p>
    <w:p w14:paraId="27AE4261" w14:textId="77777777" w:rsidR="00C9360B" w:rsidRDefault="00C9360B" w:rsidP="00C9360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Ravnatelj:</w:t>
      </w:r>
    </w:p>
    <w:p w14:paraId="63354373" w14:textId="77777777" w:rsidR="00C9360B" w:rsidRDefault="00C9360B" w:rsidP="00C936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Jurica Šperanda, prof.</w:t>
      </w:r>
    </w:p>
    <w:p w14:paraId="0D69862C" w14:textId="77777777" w:rsidR="00C9360B" w:rsidRDefault="00C9360B" w:rsidP="00C9360B">
      <w:pPr>
        <w:spacing w:after="0"/>
        <w:jc w:val="right"/>
        <w:rPr>
          <w:rFonts w:ascii="Arial" w:hAnsi="Arial" w:cs="Arial"/>
        </w:rPr>
      </w:pPr>
    </w:p>
    <w:p w14:paraId="244CEEF9" w14:textId="77777777" w:rsidR="00C9360B" w:rsidRPr="00177818" w:rsidRDefault="00C9360B" w:rsidP="00C9360B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</w:t>
      </w:r>
    </w:p>
    <w:p w14:paraId="4CBFED77" w14:textId="77777777" w:rsidR="00CE07A9" w:rsidRDefault="00CE07A9"/>
    <w:sectPr w:rsidR="00CE07A9" w:rsidSect="00BE05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0B"/>
    <w:rsid w:val="0082709F"/>
    <w:rsid w:val="00BF074A"/>
    <w:rsid w:val="00C9360B"/>
    <w:rsid w:val="00CE07A9"/>
    <w:rsid w:val="00E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1F5"/>
  <w15:chartTrackingRefBased/>
  <w15:docId w15:val="{AD700358-91B0-4442-8E48-06934C79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0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C9360B"/>
    <w:rPr>
      <w:b/>
      <w:bCs/>
    </w:rPr>
  </w:style>
  <w:style w:type="character" w:styleId="Hiperveza">
    <w:name w:val="Hyperlink"/>
    <w:basedOn w:val="Zadanifontodlomka"/>
    <w:uiPriority w:val="99"/>
    <w:unhideWhenUsed/>
    <w:rsid w:val="00C9360B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C9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936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proredaChar">
    <w:name w:val="Bez proreda Char"/>
    <w:link w:val="Bezproreda"/>
    <w:uiPriority w:val="1"/>
    <w:rsid w:val="00C9360B"/>
    <w:rPr>
      <w:rFonts w:ascii="Calibri" w:eastAsia="Calibri" w:hAnsi="Calibri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C9360B"/>
    <w:pPr>
      <w:ind w:left="720"/>
      <w:contextualSpacing/>
    </w:pPr>
  </w:style>
  <w:style w:type="paragraph" w:customStyle="1" w:styleId="box8321335">
    <w:name w:val="box_8321335"/>
    <w:basedOn w:val="Normal"/>
    <w:rsid w:val="00C9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9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cp:lastPrinted>2023-10-10T06:38:00Z</cp:lastPrinted>
  <dcterms:created xsi:type="dcterms:W3CDTF">2023-10-10T06:24:00Z</dcterms:created>
  <dcterms:modified xsi:type="dcterms:W3CDTF">2023-10-10T07:49:00Z</dcterms:modified>
</cp:coreProperties>
</file>