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767C5" w14:textId="77777777" w:rsidR="00A654CA" w:rsidRPr="00F31FB1" w:rsidRDefault="00A654CA" w:rsidP="00A654CA">
      <w:pPr>
        <w:pStyle w:val="Bezproreda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OSNOVNA ŠKOLA DR. IVAN </w:t>
      </w:r>
      <w:r w:rsidRPr="00F31FB1">
        <w:rPr>
          <w:rFonts w:ascii="Arial" w:hAnsi="Arial" w:cs="Arial"/>
          <w:lang w:val="pl-PL"/>
        </w:rPr>
        <w:t>MERZ</w:t>
      </w:r>
    </w:p>
    <w:p w14:paraId="07E49A74" w14:textId="77777777" w:rsidR="00A654CA" w:rsidRPr="00F31FB1" w:rsidRDefault="00A654CA" w:rsidP="00A654CA">
      <w:pPr>
        <w:pStyle w:val="Bezproreda"/>
        <w:rPr>
          <w:rFonts w:ascii="Arial" w:hAnsi="Arial" w:cs="Arial"/>
          <w:lang w:val="pl-PL"/>
        </w:rPr>
      </w:pPr>
      <w:r w:rsidRPr="00F31FB1">
        <w:rPr>
          <w:rFonts w:ascii="Arial" w:hAnsi="Arial" w:cs="Arial"/>
          <w:lang w:val="pl-PL"/>
        </w:rPr>
        <w:t>ZAGREB, RAČKOGA 4</w:t>
      </w:r>
    </w:p>
    <w:p w14:paraId="68061C38" w14:textId="77777777" w:rsidR="00A654CA" w:rsidRPr="00F31FB1" w:rsidRDefault="00A654CA" w:rsidP="00A654CA">
      <w:pPr>
        <w:pStyle w:val="Bezproreda"/>
        <w:rPr>
          <w:rFonts w:ascii="Arial" w:hAnsi="Arial" w:cs="Arial"/>
          <w:lang w:val="pl-PL"/>
        </w:rPr>
      </w:pPr>
      <w:r w:rsidRPr="00F31FB1">
        <w:rPr>
          <w:rFonts w:ascii="Arial" w:hAnsi="Arial" w:cs="Arial"/>
          <w:lang w:val="pl-PL"/>
        </w:rPr>
        <w:t xml:space="preserve">Zagreb, </w:t>
      </w:r>
      <w:r>
        <w:rPr>
          <w:rFonts w:ascii="Arial" w:hAnsi="Arial" w:cs="Arial"/>
          <w:lang w:val="pl-PL"/>
        </w:rPr>
        <w:t>13.12</w:t>
      </w:r>
      <w:r w:rsidRPr="00F31FB1">
        <w:rPr>
          <w:rFonts w:ascii="Arial" w:hAnsi="Arial" w:cs="Arial"/>
          <w:lang w:val="pl-PL"/>
        </w:rPr>
        <w:t>.2023.</w:t>
      </w:r>
    </w:p>
    <w:p w14:paraId="4D758681" w14:textId="77777777" w:rsidR="00A654CA" w:rsidRPr="005A77C3" w:rsidRDefault="00A654CA" w:rsidP="00A654CA">
      <w:pPr>
        <w:pStyle w:val="Bezproreda"/>
        <w:rPr>
          <w:lang w:val="pl-PL"/>
        </w:rPr>
      </w:pPr>
    </w:p>
    <w:p w14:paraId="30B5EDDD" w14:textId="77777777" w:rsidR="00A654CA" w:rsidRPr="00314263" w:rsidRDefault="00A654CA" w:rsidP="00A654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 w:rsidRPr="001E5BB3">
        <w:rPr>
          <w:rStyle w:val="Naglaeno"/>
          <w:rFonts w:ascii="Arial" w:hAnsi="Arial" w:cs="Arial"/>
          <w:color w:val="000000"/>
        </w:rPr>
        <w:t>152/14</w:t>
      </w:r>
      <w:r>
        <w:rPr>
          <w:rStyle w:val="Naglaeno"/>
          <w:rFonts w:ascii="Arial" w:hAnsi="Arial" w:cs="Arial"/>
          <w:color w:val="000000"/>
        </w:rPr>
        <w:t>.</w:t>
      </w:r>
      <w:r w:rsidRPr="001E5BB3">
        <w:rPr>
          <w:rStyle w:val="Naglaeno"/>
          <w:rFonts w:ascii="Arial" w:hAnsi="Arial" w:cs="Arial"/>
          <w:color w:val="000000"/>
        </w:rPr>
        <w:t>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7/17., 68/18., 98/19., 64/20.i 151/22</w:t>
      </w:r>
      <w:r>
        <w:rPr>
          <w:rFonts w:ascii="Arial" w:hAnsi="Arial" w:cs="Arial"/>
          <w:color w:val="000000"/>
        </w:rPr>
        <w:t>) i</w:t>
      </w:r>
      <w:r w:rsidRPr="00314263">
        <w:rPr>
          <w:rFonts w:ascii="Arial" w:hAnsi="Arial" w:cs="Arial"/>
          <w:color w:val="000000"/>
        </w:rPr>
        <w:t xml:space="preserve"> članaka</w:t>
      </w:r>
      <w:r>
        <w:rPr>
          <w:rFonts w:ascii="Arial" w:hAnsi="Arial" w:cs="Arial"/>
          <w:color w:val="000000"/>
        </w:rPr>
        <w:t xml:space="preserve"> 6. i 7. </w:t>
      </w:r>
      <w:r w:rsidRPr="00314263">
        <w:rPr>
          <w:rFonts w:ascii="Arial" w:hAnsi="Arial" w:cs="Arial"/>
          <w:color w:val="000000"/>
        </w:rPr>
        <w:t xml:space="preserve">Pravilnika o postupku zapošljavanja te procjeni i vrednovanju kandidata za zapošljavanje </w:t>
      </w:r>
      <w:r>
        <w:rPr>
          <w:rFonts w:ascii="Arial" w:hAnsi="Arial" w:cs="Arial"/>
          <w:color w:val="000000"/>
        </w:rPr>
        <w:t xml:space="preserve">(u daljnjem tekstu : Pravilnik ) </w:t>
      </w:r>
      <w:r>
        <w:rPr>
          <w:rFonts w:ascii="Arial" w:hAnsi="Arial" w:cs="Arial"/>
        </w:rPr>
        <w:t>ravnatelj OŠ Dr. Ivan Merz raspisuje</w:t>
      </w:r>
      <w:r w:rsidRPr="00314263">
        <w:rPr>
          <w:rFonts w:ascii="Arial" w:hAnsi="Arial" w:cs="Arial"/>
        </w:rPr>
        <w:t>:</w:t>
      </w:r>
    </w:p>
    <w:p w14:paraId="4E72F972" w14:textId="77777777" w:rsidR="00A654CA" w:rsidRDefault="00A654CA" w:rsidP="00A654C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14:paraId="2BD8732A" w14:textId="77777777" w:rsidR="00A654CA" w:rsidRDefault="00A654CA" w:rsidP="00A654CA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14:paraId="29C6E98D" w14:textId="77777777" w:rsidR="00A654CA" w:rsidRDefault="00A654CA" w:rsidP="00A654CA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sz w:val="16"/>
          <w:szCs w:val="16"/>
          <w:lang w:eastAsia="hr-HR"/>
        </w:rPr>
      </w:pPr>
    </w:p>
    <w:p w14:paraId="4EFA9126" w14:textId="2E170377" w:rsidR="00A654CA" w:rsidRDefault="00A654CA" w:rsidP="00A654CA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u w:val="single"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UČITELJ/ICA MATEMATIKE I UČITELJ/ICA INFORMATIKE– 1 i</w:t>
      </w:r>
      <w:r>
        <w:rPr>
          <w:rFonts w:ascii="Arial" w:hAnsi="Arial" w:cs="Arial"/>
        </w:rPr>
        <w:t xml:space="preserve">zvršitelj/ica na </w:t>
      </w:r>
      <w:r>
        <w:rPr>
          <w:rFonts w:ascii="Arial" w:eastAsia="Times New Roman" w:hAnsi="Arial" w:cs="Arial"/>
          <w:bCs/>
          <w:lang w:eastAsia="hr-HR"/>
        </w:rPr>
        <w:t>određeno</w:t>
      </w:r>
      <w:r>
        <w:rPr>
          <w:rFonts w:ascii="Arial" w:hAnsi="Arial" w:cs="Arial"/>
        </w:rPr>
        <w:t xml:space="preserve">, </w:t>
      </w:r>
      <w:r>
        <w:rPr>
          <w:rFonts w:ascii="Arial" w:eastAsia="Times New Roman" w:hAnsi="Arial" w:cs="Arial"/>
          <w:bCs/>
          <w:lang w:eastAsia="hr-HR"/>
        </w:rPr>
        <w:t>puno</w:t>
      </w:r>
      <w:r>
        <w:rPr>
          <w:rFonts w:ascii="Arial" w:hAnsi="Arial" w:cs="Arial"/>
        </w:rPr>
        <w:t xml:space="preserve"> radno vrijeme (40 satI tjedno- 32 sata matematik</w:t>
      </w:r>
      <w:r w:rsidR="006B572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i 8 sati informatik</w:t>
      </w:r>
      <w:r w:rsidR="006B5727">
        <w:rPr>
          <w:rFonts w:ascii="Arial" w:hAnsi="Arial" w:cs="Arial"/>
        </w:rPr>
        <w:t>e</w:t>
      </w:r>
      <w:r>
        <w:rPr>
          <w:rFonts w:ascii="Arial" w:hAnsi="Arial" w:cs="Arial"/>
        </w:rPr>
        <w:t>)</w:t>
      </w:r>
    </w:p>
    <w:p w14:paraId="7D9F5137" w14:textId="77777777" w:rsidR="00A654CA" w:rsidRDefault="00A654CA" w:rsidP="00A654C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14:paraId="63FBB931" w14:textId="77777777" w:rsidR="00A654CA" w:rsidRDefault="00A654CA" w:rsidP="00A654CA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14:paraId="4AFC83B6" w14:textId="77777777" w:rsidR="00A654CA" w:rsidRDefault="00A654CA" w:rsidP="00A654CA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 w:rsidRPr="00F31FB1">
        <w:rPr>
          <w:rFonts w:ascii="Arial" w:hAnsi="Arial" w:cs="Arial"/>
          <w:sz w:val="24"/>
          <w:szCs w:val="24"/>
        </w:rPr>
        <w:t>Uvjeti:</w:t>
      </w:r>
    </w:p>
    <w:p w14:paraId="5455C112" w14:textId="77777777" w:rsidR="00A654CA" w:rsidRPr="00502C6C" w:rsidRDefault="00A654CA" w:rsidP="00A654CA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</w:p>
    <w:p w14:paraId="78DCB537" w14:textId="77777777" w:rsidR="00A654CA" w:rsidRPr="00502C6C" w:rsidRDefault="00A654CA" w:rsidP="00A654CA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 xml:space="preserve">Kandidati moraju ispunjavati uvjete iz članka 106. i 107. Zakona o odgoju i obrazovanju u osnovnoj i srednjoj školi </w:t>
      </w:r>
      <w:r>
        <w:rPr>
          <w:rFonts w:ascii="Arial" w:hAnsi="Arial" w:cs="Arial"/>
        </w:rPr>
        <w:t xml:space="preserve">(„Narodne novine“ broj </w:t>
      </w:r>
      <w:r w:rsidRPr="001B30F3">
        <w:rPr>
          <w:rFonts w:ascii="Arial" w:hAnsi="Arial" w:cs="Arial"/>
          <w:color w:val="000000"/>
        </w:rPr>
        <w:t>87/08., 86/09., 92/10., 105/10.</w:t>
      </w:r>
      <w:r w:rsidRPr="001B30F3">
        <w:rPr>
          <w:rFonts w:ascii="Arial" w:hAnsi="Arial" w:cs="Arial"/>
          <w:color w:val="000000"/>
          <w:lang w:eastAsia="hr-HR"/>
        </w:rPr>
        <w:t>-</w:t>
      </w:r>
      <w:r w:rsidRPr="001B30F3">
        <w:rPr>
          <w:rFonts w:ascii="Arial" w:hAnsi="Arial" w:cs="Arial"/>
          <w:color w:val="000000"/>
        </w:rPr>
        <w:t xml:space="preserve">ispr, 90/11.,5/12., 16/12., 86/12., 94/13., 136/14.-RUSRH, </w:t>
      </w:r>
      <w:r w:rsidRPr="001B30F3">
        <w:rPr>
          <w:rStyle w:val="Naglaeno"/>
          <w:rFonts w:ascii="Arial" w:hAnsi="Arial" w:cs="Arial"/>
          <w:b w:val="0"/>
          <w:bCs w:val="0"/>
          <w:color w:val="000000"/>
        </w:rPr>
        <w:t>152/14.,</w:t>
      </w:r>
      <w:r w:rsidRPr="001B30F3">
        <w:rPr>
          <w:rStyle w:val="Naglaeno"/>
          <w:rFonts w:ascii="Arial" w:hAnsi="Arial" w:cs="Arial"/>
          <w:color w:val="000000"/>
        </w:rPr>
        <w:t xml:space="preserve"> </w:t>
      </w:r>
      <w:r w:rsidRPr="001B30F3">
        <w:rPr>
          <w:rFonts w:ascii="Arial" w:hAnsi="Arial" w:cs="Arial"/>
        </w:rPr>
        <w:t>7/17.,</w:t>
      </w:r>
      <w:r>
        <w:rPr>
          <w:rFonts w:ascii="Arial" w:hAnsi="Arial" w:cs="Arial"/>
        </w:rPr>
        <w:t xml:space="preserve"> 68/18., 98/19., 64/20 I 151/22</w:t>
      </w:r>
      <w:r>
        <w:rPr>
          <w:rFonts w:ascii="Arial" w:hAnsi="Arial" w:cs="Arial"/>
          <w:color w:val="000000"/>
        </w:rPr>
        <w:t>).</w:t>
      </w:r>
    </w:p>
    <w:p w14:paraId="4620EB7A" w14:textId="77777777" w:rsidR="00A654CA" w:rsidRPr="00502C6C" w:rsidRDefault="00A654CA" w:rsidP="00A654CA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</w:rPr>
      </w:pPr>
    </w:p>
    <w:p w14:paraId="77F681C1" w14:textId="77777777" w:rsidR="00A654CA" w:rsidRPr="00502C6C" w:rsidRDefault="00A654CA" w:rsidP="00A654CA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</w:rPr>
      </w:pPr>
      <w:r w:rsidRPr="00502C6C">
        <w:rPr>
          <w:rFonts w:ascii="Arial" w:hAnsi="Arial" w:cs="Arial"/>
          <w:color w:val="000000"/>
        </w:rPr>
        <w:t>Za prijem u radni odnos kandidati moraju ispunjavati opće i posebne uvjete utvrđene člankom 105. Zakonom o odgoju i obrazovanju u osnovnoj i srednjoj školi  (</w:t>
      </w:r>
      <w:r>
        <w:rPr>
          <w:rFonts w:ascii="Arial" w:hAnsi="Arial" w:cs="Arial"/>
          <w:color w:val="000000"/>
        </w:rPr>
        <w:t xml:space="preserve">NN </w:t>
      </w:r>
      <w:r w:rsidRPr="00502C6C">
        <w:rPr>
          <w:rFonts w:ascii="Arial" w:hAnsi="Arial" w:cs="Arial"/>
          <w:color w:val="000000"/>
        </w:rPr>
        <w:t>broj: 87/08., 86/09., 92/10., 105/10.,90/11., 5/12.,16/12., 86/12., 126/12., 94/13., 152/14., 7/17., 68/18., 98/19.</w:t>
      </w:r>
      <w:r>
        <w:rPr>
          <w:rFonts w:ascii="Arial" w:hAnsi="Arial" w:cs="Arial"/>
          <w:color w:val="000000"/>
        </w:rPr>
        <w:t xml:space="preserve">, </w:t>
      </w:r>
      <w:r w:rsidRPr="00502C6C">
        <w:rPr>
          <w:rFonts w:ascii="Arial" w:hAnsi="Arial" w:cs="Arial"/>
          <w:color w:val="000000"/>
        </w:rPr>
        <w:t>64/20.</w:t>
      </w:r>
      <w:r>
        <w:rPr>
          <w:rFonts w:ascii="Arial" w:hAnsi="Arial" w:cs="Arial"/>
          <w:color w:val="000000"/>
        </w:rPr>
        <w:t xml:space="preserve"> i 151/22</w:t>
      </w:r>
      <w:r w:rsidRPr="00502C6C">
        <w:rPr>
          <w:rFonts w:ascii="Arial" w:hAnsi="Arial" w:cs="Arial"/>
          <w:color w:val="000000"/>
        </w:rPr>
        <w:t>) i uvjete Pravilnika o odgovarajućoj vrsti obrazovanja učitelja i stručnih suradnika u osnovnoj školi (NN. broj: 6/19. i 75/20.).</w:t>
      </w:r>
    </w:p>
    <w:p w14:paraId="46DCD288" w14:textId="77777777" w:rsidR="00A654CA" w:rsidRDefault="00A654CA" w:rsidP="00A654C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20858A58" w14:textId="77777777" w:rsidR="00A654CA" w:rsidRDefault="00A654CA" w:rsidP="00A654CA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 xml:space="preserve">U prijavi na natječaj navodi se </w:t>
      </w:r>
      <w:r>
        <w:rPr>
          <w:rFonts w:ascii="Arial" w:hAnsi="Arial" w:cs="Arial"/>
          <w:color w:val="000000"/>
        </w:rPr>
        <w:t>adresa odnosno e-mail adresa na koju će se dostaviti obavijest o datumu i vremenu procjene</w:t>
      </w:r>
      <w:r>
        <w:rPr>
          <w:rFonts w:ascii="Arial" w:hAnsi="Arial" w:cs="Arial"/>
        </w:rPr>
        <w:t xml:space="preserve"> odnosno testiranja. </w:t>
      </w:r>
    </w:p>
    <w:p w14:paraId="3E190AC4" w14:textId="77777777" w:rsidR="00A654CA" w:rsidRDefault="00A654CA" w:rsidP="00A654C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61BECEE7" w14:textId="77777777" w:rsidR="00A654CA" w:rsidRDefault="00A654CA" w:rsidP="00A654C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lang w:eastAsia="hr-HR"/>
        </w:rPr>
        <w:t>Uz prijavu na natječaj potrebno je priložiti:</w:t>
      </w:r>
    </w:p>
    <w:p w14:paraId="70145B9E" w14:textId="77777777" w:rsidR="00A654CA" w:rsidRDefault="00A654CA" w:rsidP="00A654C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životopis</w:t>
      </w:r>
    </w:p>
    <w:p w14:paraId="580BA539" w14:textId="77777777" w:rsidR="00A654CA" w:rsidRDefault="00A654CA" w:rsidP="00A654C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14:paraId="51CE5A0A" w14:textId="77777777" w:rsidR="00A654CA" w:rsidRDefault="00A654CA" w:rsidP="00A654C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dokaz o državljanstvu</w:t>
      </w:r>
    </w:p>
    <w:p w14:paraId="746125C5" w14:textId="77777777" w:rsidR="00A654CA" w:rsidRDefault="00A654CA" w:rsidP="00A654C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uvjerenje da nije pod istragom i</w:t>
      </w:r>
      <w:r>
        <w:rPr>
          <w:rFonts w:ascii="Arial" w:hAnsi="Arial" w:cs="Arial"/>
          <w:szCs w:val="23"/>
        </w:rPr>
        <w:t xml:space="preserve"> da se protiv </w:t>
      </w:r>
      <w:r>
        <w:rPr>
          <w:rFonts w:ascii="Arial" w:hAnsi="Arial" w:cs="Arial"/>
        </w:rPr>
        <w:t>kandidata/kinje</w:t>
      </w:r>
      <w:r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školi,</w:t>
      </w:r>
      <w:r>
        <w:rPr>
          <w:rFonts w:ascii="Arial" w:hAnsi="Arial" w:cs="Arial"/>
          <w:szCs w:val="23"/>
        </w:rPr>
        <w:t xml:space="preserve"> ne starije od</w:t>
      </w:r>
      <w:r>
        <w:rPr>
          <w:rFonts w:ascii="Arial" w:hAnsi="Arial" w:cs="Arial"/>
          <w:i/>
          <w:color w:val="00B0F0"/>
          <w:szCs w:val="23"/>
        </w:rPr>
        <w:t xml:space="preserve"> </w:t>
      </w:r>
      <w:r w:rsidRPr="002F7A88">
        <w:rPr>
          <w:rFonts w:ascii="Arial" w:hAnsi="Arial" w:cs="Arial"/>
          <w:szCs w:val="23"/>
        </w:rPr>
        <w:t>dana raspisivanja natječaja</w:t>
      </w:r>
      <w:r>
        <w:rPr>
          <w:rFonts w:ascii="Arial" w:hAnsi="Arial" w:cs="Arial"/>
          <w:szCs w:val="23"/>
        </w:rPr>
        <w:t>)</w:t>
      </w:r>
    </w:p>
    <w:p w14:paraId="4DF2E53C" w14:textId="77777777" w:rsidR="00A654CA" w:rsidRDefault="00A654CA" w:rsidP="00A654C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14:paraId="7A511392" w14:textId="77777777" w:rsidR="00A654CA" w:rsidRDefault="00A654CA" w:rsidP="00A654CA">
      <w:pPr>
        <w:spacing w:after="0" w:line="240" w:lineRule="auto"/>
        <w:jc w:val="both"/>
        <w:rPr>
          <w:rFonts w:ascii="Arial" w:hAnsi="Arial" w:cs="Arial"/>
        </w:rPr>
      </w:pPr>
    </w:p>
    <w:p w14:paraId="1368D402" w14:textId="77777777" w:rsidR="00A654CA" w:rsidRDefault="00A654CA" w:rsidP="00A654C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14:paraId="379A0FE4" w14:textId="77777777" w:rsidR="00A654CA" w:rsidRDefault="00A654CA" w:rsidP="00A654CA">
      <w:pPr>
        <w:spacing w:after="0" w:line="240" w:lineRule="auto"/>
        <w:jc w:val="both"/>
        <w:rPr>
          <w:rFonts w:ascii="Arial" w:hAnsi="Arial" w:cs="Arial"/>
        </w:rPr>
      </w:pPr>
    </w:p>
    <w:p w14:paraId="2C607C64" w14:textId="77777777" w:rsidR="00A654CA" w:rsidRDefault="00A654CA" w:rsidP="00A654C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Prije sklapanja ugovora o radu odabrani/a</w:t>
      </w:r>
      <w:r>
        <w:rPr>
          <w:rFonts w:ascii="Arial" w:hAnsi="Arial" w:cs="Arial"/>
        </w:rPr>
        <w:t xml:space="preserve"> kandidat/kinja</w:t>
      </w:r>
      <w:r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120/16.)</w:t>
      </w:r>
    </w:p>
    <w:p w14:paraId="0C90C4A6" w14:textId="77777777" w:rsidR="00A654CA" w:rsidRDefault="00A654CA" w:rsidP="00A654CA">
      <w:pPr>
        <w:pStyle w:val="box8249682"/>
        <w:spacing w:after="161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</w:t>
      </w:r>
      <w:r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77/92, 27/93, 58/93, 2/94, 76/94, 108/95, 108/96, 82/01, 103/03 i 148/13, 98/19), članku 9. Zakona o profesionalnoj rehabilitaciji i zapošljavanju osoba s invaliditetom (Narodne novine broj 157/13, 152/14, 39/18, 32/20) te </w:t>
      </w:r>
      <w:r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28D4D040" w14:textId="77777777" w:rsidR="00A654CA" w:rsidRDefault="00A654CA" w:rsidP="00A654C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0745E6B8" w14:textId="77777777" w:rsidR="00A654CA" w:rsidRDefault="00A654CA" w:rsidP="00A654CA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1FB0CE8D" w14:textId="77777777" w:rsidR="00A654CA" w:rsidRDefault="00A654CA" w:rsidP="00A654C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14:paraId="5CF0C96B" w14:textId="77777777" w:rsidR="00A654CA" w:rsidRDefault="00A654CA" w:rsidP="00A654C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5" w:history="1">
        <w:r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1C6BF1AE" w14:textId="77777777" w:rsidR="00A654CA" w:rsidRDefault="00A654CA" w:rsidP="00A654CA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74235196" w14:textId="77777777" w:rsidR="00A654CA" w:rsidRDefault="00A654CA" w:rsidP="00A654CA">
      <w:pPr>
        <w:jc w:val="both"/>
        <w:rPr>
          <w:rStyle w:val="Hiperveza"/>
        </w:rPr>
      </w:pPr>
      <w:r>
        <w:rPr>
          <w:rFonts w:ascii="Arial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6" w:history="1">
        <w:r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9FDDC3C" w14:textId="77777777" w:rsidR="00A654CA" w:rsidRDefault="00A654CA" w:rsidP="00A654C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Kandidat/kinja koji/a</w:t>
      </w:r>
      <w:r>
        <w:rPr>
          <w:rFonts w:ascii="Arial" w:hAnsi="Arial" w:cs="Arial"/>
          <w:color w:val="000000"/>
        </w:rPr>
        <w:t xml:space="preserve"> je pravodobno dostavio/la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</w:t>
      </w:r>
      <w:r w:rsidRPr="00314263">
        <w:rPr>
          <w:rFonts w:ascii="Arial" w:hAnsi="Arial" w:cs="Arial"/>
          <w:color w:val="000000"/>
        </w:rPr>
        <w:t>Pravilnika o postupku zapošljavanja te procjeni i vrednovanju kandidata za zapošljavanje</w:t>
      </w:r>
      <w:r>
        <w:rPr>
          <w:rFonts w:ascii="Arial" w:hAnsi="Arial" w:cs="Arial"/>
          <w:color w:val="000000"/>
        </w:rPr>
        <w:t>:</w:t>
      </w:r>
    </w:p>
    <w:p w14:paraId="6AF69D45" w14:textId="77777777" w:rsidR="00A654CA" w:rsidRDefault="00A654CA" w:rsidP="00A654CA">
      <w:pPr>
        <w:jc w:val="both"/>
        <w:rPr>
          <w:rFonts w:ascii="Arial" w:hAnsi="Arial" w:cs="Arial"/>
        </w:rPr>
      </w:pPr>
      <w:hyperlink r:id="rId7" w:history="1">
        <w:r w:rsidRPr="00BD4D86">
          <w:rPr>
            <w:rStyle w:val="Hiperveza"/>
            <w:rFonts w:ascii="Arial" w:hAnsi="Arial" w:cs="Arial"/>
          </w:rPr>
          <w:t>http://os-imerz-zg.skole.hr/upload/os-imerz-zg/images/static3/1863/attachment/PRAVILNIK_O_POSTUPKU_ZAPOSLJAVANJA-vazeci.pdf</w:t>
        </w:r>
      </w:hyperlink>
    </w:p>
    <w:p w14:paraId="11FC581B" w14:textId="77777777" w:rsidR="00A654CA" w:rsidRDefault="00A654CA" w:rsidP="00A654C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Kandidat/kinja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14:paraId="18CCB6FD" w14:textId="77777777" w:rsidR="00A654CA" w:rsidRDefault="00A654CA" w:rsidP="00A654CA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Rok za podnošenje prijave na natječaj je osam dana od dana objave natječaja. </w:t>
      </w:r>
    </w:p>
    <w:p w14:paraId="0094BDB6" w14:textId="77777777" w:rsidR="00A654CA" w:rsidRDefault="00A654CA" w:rsidP="00A654C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Prijave na natječaj dostavljaju se zemaljskom poštom na adresu: </w:t>
      </w:r>
      <w:r w:rsidRPr="00914D36">
        <w:rPr>
          <w:rFonts w:ascii="Arial" w:hAnsi="Arial" w:cs="Arial"/>
          <w:lang w:val="pl-PL"/>
        </w:rPr>
        <w:t>Osnovna škola Dr. Ivan Merz, 10 000 Zagreb, Račkoga 4</w:t>
      </w:r>
      <w:r>
        <w:rPr>
          <w:rFonts w:ascii="Arial" w:hAnsi="Arial" w:cs="Arial"/>
          <w:i/>
          <w:color w:val="00B0F0"/>
          <w:lang w:val="pl-PL"/>
        </w:rPr>
        <w:t xml:space="preserve"> </w:t>
      </w:r>
      <w:r>
        <w:rPr>
          <w:rFonts w:ascii="Arial" w:hAnsi="Arial" w:cs="Arial"/>
        </w:rPr>
        <w:t>s naznakom „za natječaj učitelj/ica matematika i učitelj/Ica informatike</w:t>
      </w:r>
      <w:r>
        <w:t>“.</w:t>
      </w:r>
    </w:p>
    <w:p w14:paraId="653EB2A0" w14:textId="77777777" w:rsidR="00A654CA" w:rsidRDefault="00A654CA" w:rsidP="00A654CA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14:paraId="31579738" w14:textId="77777777" w:rsidR="00A654CA" w:rsidRDefault="00A654CA" w:rsidP="00A654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Kandidat/kinja prijavljen/na na natječaj bit će obaviješten/a putem mrežne stranice školske ustanove OŠ Dr. Ivan Merz. </w:t>
      </w:r>
    </w:p>
    <w:p w14:paraId="0850FE4A" w14:textId="77777777" w:rsidR="00A654CA" w:rsidRDefault="00A654CA" w:rsidP="00A654CA">
      <w:pPr>
        <w:rPr>
          <w:rFonts w:ascii="Arial" w:hAnsi="Arial" w:cs="Arial"/>
        </w:rPr>
      </w:pPr>
      <w:hyperlink r:id="rId8" w:history="1">
        <w:r w:rsidRPr="00EE698A">
          <w:rPr>
            <w:rStyle w:val="Hiperveza"/>
            <w:rFonts w:ascii="Arial" w:hAnsi="Arial" w:cs="Arial"/>
          </w:rPr>
          <w:t>http://os-imerz-zg.skole.hr/djelatnici_natje_aj</w:t>
        </w:r>
      </w:hyperlink>
    </w:p>
    <w:p w14:paraId="2638002D" w14:textId="77777777" w:rsidR="00A654CA" w:rsidRDefault="00A654CA" w:rsidP="00A654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najkasnije u roku od osam </w:t>
      </w:r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dana od dana sklapanja ugovora o radu s </w:t>
      </w:r>
      <w:r>
        <w:rPr>
          <w:rFonts w:ascii="Arial" w:hAnsi="Arial" w:cs="Arial"/>
          <w:color w:val="000000" w:themeColor="text1"/>
        </w:rPr>
        <w:t>odabranim/om</w:t>
      </w:r>
      <w:r>
        <w:rPr>
          <w:rFonts w:ascii="Arial" w:hAnsi="Arial" w:cs="Arial"/>
        </w:rPr>
        <w:t xml:space="preserve"> kandidatom/kinjom. U slučaju da se na natječaj prijave kandidati/kinje koji se pozivaju na pravo prednosti pri zapošljavanju prema posebnom propisu, svi će kandidati biti obaviješteni i prema članku 21. stavku 4. Pravilnika.</w:t>
      </w:r>
    </w:p>
    <w:p w14:paraId="6881A28A" w14:textId="77777777" w:rsidR="00CE07A9" w:rsidRDefault="00CE07A9"/>
    <w:sectPr w:rsidR="00CE07A9" w:rsidSect="001B30F3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F34FF"/>
    <w:multiLevelType w:val="hybridMultilevel"/>
    <w:tmpl w:val="B63A4D8C"/>
    <w:lvl w:ilvl="0" w:tplc="AECC3604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color w:val="auto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43598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91591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CA"/>
    <w:rsid w:val="006B5727"/>
    <w:rsid w:val="00A654CA"/>
    <w:rsid w:val="00BF074A"/>
    <w:rsid w:val="00CE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119D0"/>
  <w15:chartTrackingRefBased/>
  <w15:docId w15:val="{97A2B837-A52D-4539-AD47-9E930A8C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4CA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A654CA"/>
    <w:rPr>
      <w:b/>
      <w:bCs/>
    </w:rPr>
  </w:style>
  <w:style w:type="character" w:styleId="Hiperveza">
    <w:name w:val="Hyperlink"/>
    <w:basedOn w:val="Zadanifontodlomka"/>
    <w:uiPriority w:val="99"/>
    <w:unhideWhenUsed/>
    <w:rsid w:val="00A654CA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A65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A654C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BezproredaChar">
    <w:name w:val="Bez proreda Char"/>
    <w:link w:val="Bezproreda"/>
    <w:uiPriority w:val="1"/>
    <w:rsid w:val="00A654CA"/>
    <w:rPr>
      <w:rFonts w:ascii="Calibri" w:eastAsia="Calibri" w:hAnsi="Calibri" w:cs="Times New Roman"/>
      <w:kern w:val="0"/>
      <w14:ligatures w14:val="none"/>
    </w:rPr>
  </w:style>
  <w:style w:type="paragraph" w:styleId="Odlomakpopisa">
    <w:name w:val="List Paragraph"/>
    <w:basedOn w:val="Normal"/>
    <w:uiPriority w:val="34"/>
    <w:qFormat/>
    <w:rsid w:val="00A654CA"/>
    <w:pPr>
      <w:ind w:left="720"/>
      <w:contextualSpacing/>
    </w:pPr>
  </w:style>
  <w:style w:type="paragraph" w:customStyle="1" w:styleId="box8321335">
    <w:name w:val="box_8321335"/>
    <w:basedOn w:val="Normal"/>
    <w:rsid w:val="00A65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merz-zg.skole.hr/djelatnici_natje_a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imerz-zg.skole.hr/upload/os-imerz-zg/images/static3/1863/attachment/PRAVILNIK_O_POSTUPKU_ZAPOSLJAVANJA-vazec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998</Words>
  <Characters>5690</Characters>
  <Application>Microsoft Office Word</Application>
  <DocSecurity>0</DocSecurity>
  <Lines>47</Lines>
  <Paragraphs>13</Paragraphs>
  <ScaleCrop>false</ScaleCrop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Nikolovski-Jerosimić</dc:creator>
  <cp:keywords/>
  <dc:description/>
  <cp:lastModifiedBy>Tatjana Nikolovski-Jerosimić</cp:lastModifiedBy>
  <cp:revision>2</cp:revision>
  <dcterms:created xsi:type="dcterms:W3CDTF">2023-12-13T12:46:00Z</dcterms:created>
  <dcterms:modified xsi:type="dcterms:W3CDTF">2023-12-13T12:49:00Z</dcterms:modified>
</cp:coreProperties>
</file>